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629F" w14:textId="427DC4B1" w:rsidR="00457248" w:rsidRPr="00533707" w:rsidRDefault="00457248" w:rsidP="004572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 w:rsidRPr="00533707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MX"/>
        </w:rPr>
        <w:t xml:space="preserve">-------PROYECTO DE AVISO DE PRIVACIDAD EN </w:t>
      </w:r>
      <w:r w:rsidR="00596DC8" w:rsidRPr="00533707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MX"/>
        </w:rPr>
        <w:t xml:space="preserve">PAGINA WEB DE </w:t>
      </w:r>
      <w:r w:rsidR="005176E4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MX"/>
        </w:rPr>
        <w:t>LINSA</w:t>
      </w:r>
      <w:r w:rsidRPr="00533707">
        <w:rPr>
          <w:rFonts w:ascii="Arial" w:eastAsia="Times New Roman" w:hAnsi="Arial" w:cs="Arial"/>
          <w:b/>
          <w:sz w:val="20"/>
          <w:szCs w:val="20"/>
          <w:highlight w:val="lightGray"/>
          <w:lang w:val="es-MX" w:eastAsia="es-MX"/>
        </w:rPr>
        <w:t>--------</w:t>
      </w:r>
    </w:p>
    <w:p w14:paraId="6CE648B9" w14:textId="6D3679D8" w:rsidR="00B264C6" w:rsidRPr="002639D1" w:rsidRDefault="00B264C6" w:rsidP="00B264C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En cumplimiento con la Ley Federal de Protección de Datos Personales en posesión de los Particulares (en adelante “LFPDPPP”) y su Reglamento, se emite el presente Aviso de Privacidad dirigido a las personas Físicas y/ o Morales según corresponda y quienes son propietarios de sus datos personales (en adelante el “</w:t>
      </w:r>
      <w:r w:rsidR="00CD55C8" w:rsidRPr="00533707">
        <w:rPr>
          <w:rFonts w:ascii="Arial" w:hAnsi="Arial" w:cs="Arial"/>
          <w:sz w:val="20"/>
          <w:szCs w:val="20"/>
          <w:lang w:val="es-MX"/>
        </w:rPr>
        <w:t>TITULAR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”) que obran en posesión de </w:t>
      </w:r>
      <w:r w:rsidR="005176E4">
        <w:rPr>
          <w:rFonts w:ascii="Arial" w:hAnsi="Arial" w:cs="Arial"/>
          <w:sz w:val="20"/>
          <w:szCs w:val="20"/>
          <w:lang w:val="es-MX"/>
        </w:rPr>
        <w:t>Grupo de Negocios Kennedy de America</w:t>
      </w:r>
      <w:r w:rsidRPr="00533707">
        <w:rPr>
          <w:rFonts w:ascii="Arial" w:hAnsi="Arial" w:cs="Arial"/>
          <w:sz w:val="20"/>
          <w:szCs w:val="20"/>
          <w:lang w:val="es-MX"/>
        </w:rPr>
        <w:t>, S.A de C.V</w:t>
      </w:r>
      <w:r w:rsidR="00CD55C8" w:rsidRPr="00533707">
        <w:rPr>
          <w:rFonts w:ascii="Arial" w:hAnsi="Arial" w:cs="Arial"/>
          <w:sz w:val="20"/>
          <w:szCs w:val="20"/>
          <w:lang w:val="es-MX"/>
        </w:rPr>
        <w:t>.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(en adelante “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”) </w:t>
      </w:r>
      <w:r w:rsidR="00CD55C8" w:rsidRPr="00533707">
        <w:rPr>
          <w:rFonts w:ascii="Arial" w:hAnsi="Arial" w:cs="Arial"/>
          <w:sz w:val="20"/>
          <w:szCs w:val="20"/>
          <w:lang w:val="es-MX"/>
        </w:rPr>
        <w:t>así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como de sus subsidiarias, siendo éste el responsable de la obtención, uso, divulgación y almacenamiento. El uso abarca; el acceso, manejo, aprovechamiento y transferencia o disposición de datos personales (en adelante el “Tratamiento”) </w:t>
      </w:r>
      <w:r w:rsidR="00CD55C8" w:rsidRPr="00533707">
        <w:rPr>
          <w:rFonts w:ascii="Arial" w:hAnsi="Arial" w:cs="Arial"/>
          <w:sz w:val="20"/>
          <w:szCs w:val="20"/>
          <w:lang w:val="es-MX"/>
        </w:rPr>
        <w:t xml:space="preserve">señalando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4A2363">
        <w:rPr>
          <w:rFonts w:ascii="Arial" w:hAnsi="Arial" w:cs="Arial"/>
          <w:sz w:val="20"/>
          <w:szCs w:val="20"/>
          <w:lang w:val="es-MX"/>
        </w:rPr>
        <w:t xml:space="preserve"> 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como su domicilio el ubicado en </w:t>
      </w:r>
      <w:r w:rsidR="005176E4" w:rsidRPr="005176E4">
        <w:rPr>
          <w:rFonts w:ascii="Arial" w:hAnsi="Arial" w:cs="Arial"/>
          <w:sz w:val="20"/>
          <w:szCs w:val="20"/>
          <w:lang w:val="es-MX"/>
        </w:rPr>
        <w:t>Prolongación 16 de septiembre No. 5921 Interior 5, Col. el Cerrito, Puebla, CP. 72440</w:t>
      </w:r>
      <w:r w:rsidR="005176E4">
        <w:rPr>
          <w:rFonts w:ascii="Arial" w:hAnsi="Arial" w:cs="Arial"/>
          <w:sz w:val="20"/>
          <w:szCs w:val="20"/>
          <w:lang w:val="es-MX"/>
        </w:rPr>
        <w:t>.</w:t>
      </w:r>
    </w:p>
    <w:p w14:paraId="5980CEAD" w14:textId="77777777" w:rsidR="00CD55C8" w:rsidRPr="00533707" w:rsidRDefault="00CD55C8" w:rsidP="00CD55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Entendiendo como </w:t>
      </w:r>
      <w:r w:rsidRPr="00533707">
        <w:rPr>
          <w:rFonts w:ascii="Arial" w:hAnsi="Arial" w:cs="Arial"/>
          <w:b/>
          <w:bCs/>
          <w:sz w:val="20"/>
          <w:szCs w:val="20"/>
          <w:lang w:val="es-MX"/>
        </w:rPr>
        <w:t>datos personales</w:t>
      </w:r>
      <w:r w:rsidRPr="00533707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a cualquier información concerniente a una persona física y/o moral identificada o identificable y </w:t>
      </w:r>
      <w:r w:rsidR="00533707">
        <w:rPr>
          <w:rFonts w:ascii="Arial" w:hAnsi="Arial" w:cs="Arial"/>
          <w:sz w:val="20"/>
          <w:szCs w:val="20"/>
          <w:lang w:val="es-MX"/>
        </w:rPr>
        <w:t xml:space="preserve">sus </w:t>
      </w:r>
      <w:r w:rsidRPr="00533707">
        <w:rPr>
          <w:rFonts w:ascii="Arial" w:hAnsi="Arial" w:cs="Arial"/>
          <w:bCs/>
          <w:sz w:val="20"/>
          <w:szCs w:val="20"/>
          <w:lang w:val="es-MX"/>
        </w:rPr>
        <w:t xml:space="preserve">datos personales sensibles 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a aquellos datos que afecten a la esfera más íntima del TITULAR o cuya utilización indebida pueda dar origen a discriminación o conlleve un riesgo grave para éste, </w:t>
      </w:r>
      <w:proofErr w:type="gramStart"/>
      <w:r w:rsidRPr="00533707">
        <w:rPr>
          <w:rFonts w:ascii="Arial" w:hAnsi="Arial" w:cs="Arial"/>
          <w:sz w:val="20"/>
          <w:szCs w:val="20"/>
          <w:lang w:val="es-MX"/>
        </w:rPr>
        <w:t>de acuerdo a</w:t>
      </w:r>
      <w:proofErr w:type="gramEnd"/>
      <w:r w:rsidRPr="00533707">
        <w:rPr>
          <w:rFonts w:ascii="Arial" w:hAnsi="Arial" w:cs="Arial"/>
          <w:sz w:val="20"/>
          <w:szCs w:val="20"/>
          <w:lang w:val="es-MX"/>
        </w:rPr>
        <w:t xml:space="preserve"> lo establecido en LFPDPPP. </w:t>
      </w:r>
    </w:p>
    <w:p w14:paraId="3D85AB39" w14:textId="77777777" w:rsidR="00596DC8" w:rsidRPr="00533707" w:rsidRDefault="00596DC8" w:rsidP="00596DC8">
      <w:pPr>
        <w:pStyle w:val="NormalWeb"/>
        <w:spacing w:line="300" w:lineRule="atLeast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Su información personal será utilizada para proveer los servicios y productos que ha solicitado, así como para la celebración de los demás actos que puede realizar conforme a la ley y sus estatutos sociales. Para las finalidades antes mencionadas, requerimos obtener los siguientes datos personales:</w:t>
      </w:r>
    </w:p>
    <w:p w14:paraId="4C068485" w14:textId="77777777" w:rsidR="00596DC8" w:rsidRPr="00533707" w:rsidRDefault="00596DC8" w:rsidP="00533707">
      <w:pPr>
        <w:pStyle w:val="NormalWeb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Datos de identificación y de contacto: nombre completo, direcci</w:t>
      </w:r>
      <w:r w:rsidR="00CD55C8" w:rsidRPr="00533707">
        <w:rPr>
          <w:rFonts w:ascii="Arial" w:hAnsi="Arial" w:cs="Arial"/>
          <w:sz w:val="20"/>
          <w:szCs w:val="20"/>
          <w:lang w:val="es-MX"/>
        </w:rPr>
        <w:t>ón</w:t>
      </w:r>
      <w:r w:rsidRPr="00533707">
        <w:rPr>
          <w:rFonts w:ascii="Arial" w:hAnsi="Arial" w:cs="Arial"/>
          <w:sz w:val="20"/>
          <w:szCs w:val="20"/>
          <w:lang w:val="es-MX"/>
        </w:rPr>
        <w:t>, firma, firma electrónica, correo electrónico, R.F.C., C.U.R.P., lugar y fecha de nacimiento, edad, nombres de familiares, dependientes y beneficiarios, así como sus domicilios, entre otros.</w:t>
      </w:r>
    </w:p>
    <w:p w14:paraId="3116C1DA" w14:textId="77777777" w:rsidR="00CD55C8" w:rsidRPr="00533707" w:rsidRDefault="00596DC8" w:rsidP="00533707">
      <w:pPr>
        <w:pStyle w:val="NormalWeb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Datos laborales: ocupación, puesto, área o departamento, domicilio, teléfono y correo de trabajo, referencias laborales, referencias personales y referencias comerciales, entre otros.</w:t>
      </w:r>
    </w:p>
    <w:p w14:paraId="51179260" w14:textId="77777777" w:rsidR="00CD55C8" w:rsidRPr="00533707" w:rsidRDefault="00596DC8" w:rsidP="00533707">
      <w:pPr>
        <w:pStyle w:val="NormalWeb"/>
        <w:numPr>
          <w:ilvl w:val="0"/>
          <w:numId w:val="1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Cualquier otro que se requiera a fin de proveer los servicios y productos que </w:t>
      </w:r>
      <w:r w:rsidR="00533707">
        <w:rPr>
          <w:rFonts w:ascii="Arial" w:hAnsi="Arial" w:cs="Arial"/>
          <w:sz w:val="20"/>
          <w:szCs w:val="20"/>
          <w:lang w:val="es-MX"/>
        </w:rPr>
        <w:t xml:space="preserve">el TITULAR </w:t>
      </w:r>
      <w:r w:rsidRPr="00533707">
        <w:rPr>
          <w:rFonts w:ascii="Arial" w:hAnsi="Arial" w:cs="Arial"/>
          <w:sz w:val="20"/>
          <w:szCs w:val="20"/>
          <w:lang w:val="es-MX"/>
        </w:rPr>
        <w:t>haya solicitado.</w:t>
      </w:r>
    </w:p>
    <w:p w14:paraId="10573FF9" w14:textId="77777777" w:rsidR="00596DC8" w:rsidRPr="00533707" w:rsidRDefault="00596DC8" w:rsidP="0053370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Dichos datos personales pueden haber sido o pueden ser obtenidos de usted, ya sea personalmente o bien, directamente por cualquier medio electrónico, óptico, sonoro, visual, o a través de cualquier otra tecnología. Asimismo, podemos obtener datos personales de los que usted es titular, a través de </w:t>
      </w:r>
      <w:r w:rsidR="00FF2444" w:rsidRPr="00533707">
        <w:rPr>
          <w:rFonts w:ascii="Arial" w:hAnsi="Arial" w:cs="Arial"/>
          <w:sz w:val="20"/>
          <w:szCs w:val="20"/>
          <w:lang w:val="es-MX"/>
        </w:rPr>
        <w:t>terceros y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de otras fuentes permitidas por la ley</w:t>
      </w:r>
      <w:r w:rsidR="00CD55C8" w:rsidRPr="00533707">
        <w:rPr>
          <w:rFonts w:ascii="Arial" w:hAnsi="Arial" w:cs="Arial"/>
          <w:sz w:val="20"/>
          <w:szCs w:val="20"/>
          <w:lang w:val="es-MX"/>
        </w:rPr>
        <w:t>.</w:t>
      </w:r>
    </w:p>
    <w:p w14:paraId="7E3DF7CA" w14:textId="77777777" w:rsidR="00596DC8" w:rsidRPr="00533707" w:rsidRDefault="00596DC8" w:rsidP="00596DC8">
      <w:pPr>
        <w:pStyle w:val="NormalWeb"/>
        <w:spacing w:line="300" w:lineRule="atLeast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El tratamiento de datos personales se limitará:</w:t>
      </w:r>
    </w:p>
    <w:p w14:paraId="2A57F366" w14:textId="77777777" w:rsidR="00596DC8" w:rsidRPr="00533707" w:rsidRDefault="00596DC8" w:rsidP="00533707">
      <w:pPr>
        <w:pStyle w:val="NormalWeb"/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Al cumplimiento de las finalidades previstas en este aviso de privacidad; y</w:t>
      </w:r>
    </w:p>
    <w:p w14:paraId="0B216301" w14:textId="533963A6" w:rsidR="00CD55C8" w:rsidRPr="00533707" w:rsidRDefault="00CD55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Instalación del Servicio de Limpieza o en su caso cualquier otro servicio prestado por parte de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, tales como, Mantenimiento del inmueble del </w:t>
      </w:r>
      <w:r w:rsidR="003D5A9A" w:rsidRPr="00533707">
        <w:rPr>
          <w:rFonts w:ascii="Arial" w:hAnsi="Arial" w:cs="Arial"/>
          <w:sz w:val="20"/>
          <w:szCs w:val="20"/>
          <w:lang w:val="es-MX"/>
        </w:rPr>
        <w:t>TITULAR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por parte de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533707">
        <w:rPr>
          <w:rFonts w:ascii="Arial" w:hAnsi="Arial" w:cs="Arial"/>
          <w:sz w:val="20"/>
          <w:szCs w:val="20"/>
          <w:lang w:val="es-MX"/>
        </w:rPr>
        <w:t xml:space="preserve">, entre otros servicios solicitados y permitidos en el objeto social de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533707">
        <w:rPr>
          <w:rFonts w:ascii="Arial" w:hAnsi="Arial" w:cs="Arial"/>
          <w:sz w:val="20"/>
          <w:szCs w:val="20"/>
          <w:lang w:val="es-MX"/>
        </w:rPr>
        <w:t>.</w:t>
      </w:r>
    </w:p>
    <w:p w14:paraId="1ADFD3C4" w14:textId="77777777" w:rsidR="00CD55C8" w:rsidRPr="00533707" w:rsidRDefault="00CD55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Contacto, seguimiento y o atención </w:t>
      </w:r>
      <w:r w:rsidR="003D5A9A" w:rsidRPr="00533707">
        <w:rPr>
          <w:rFonts w:ascii="Arial" w:hAnsi="Arial" w:cs="Arial"/>
          <w:sz w:val="20"/>
          <w:szCs w:val="20"/>
          <w:lang w:val="es-MX"/>
        </w:rPr>
        <w:t>al TITULAR.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7CBB4BD" w14:textId="77777777" w:rsidR="00CD55C8" w:rsidRPr="00533707" w:rsidRDefault="00CD55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Servicios opcionales contratados, </w:t>
      </w:r>
    </w:p>
    <w:p w14:paraId="7CE1626A" w14:textId="77777777" w:rsidR="00CD55C8" w:rsidRPr="00533707" w:rsidRDefault="00CD55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3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Atención de requerimientos legales de autoridades competentes, y </w:t>
      </w:r>
    </w:p>
    <w:p w14:paraId="6D897FB4" w14:textId="77777777" w:rsidR="00533707" w:rsidRDefault="00CD55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Gestión del proceso de facturación y cobranza</w:t>
      </w:r>
    </w:p>
    <w:p w14:paraId="4EF51EB1" w14:textId="77777777" w:rsidR="00596DC8" w:rsidRPr="00533707" w:rsidRDefault="00596DC8" w:rsidP="0053370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A </w:t>
      </w:r>
      <w:r w:rsidR="00FF2444" w:rsidRPr="00533707">
        <w:rPr>
          <w:rFonts w:ascii="Arial" w:hAnsi="Arial" w:cs="Arial"/>
          <w:sz w:val="20"/>
          <w:szCs w:val="20"/>
          <w:lang w:val="es-MX"/>
        </w:rPr>
        <w:t>los fines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distintos que resulten compatibles o análogos a los establecidos en este aviso de privacidad, sin que para ello se requiera obtener nuevamente, en su caso, el consentimiento del </w:t>
      </w:r>
      <w:r w:rsidR="00533707" w:rsidRPr="00533707">
        <w:rPr>
          <w:rFonts w:ascii="Arial" w:hAnsi="Arial" w:cs="Arial"/>
          <w:sz w:val="20"/>
          <w:szCs w:val="20"/>
          <w:lang w:val="es-MX"/>
        </w:rPr>
        <w:t>TITULAR.</w:t>
      </w:r>
    </w:p>
    <w:p w14:paraId="2CA74159" w14:textId="77777777" w:rsidR="00533707" w:rsidRDefault="00596DC8" w:rsidP="00533707">
      <w:pPr>
        <w:pStyle w:val="NormalWeb"/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lastRenderedPageBreak/>
        <w:t>Para obtener de usted encuestas en línea y cuestionarios de satisfacción y opinión del servicio o del sitio de internet.</w:t>
      </w:r>
    </w:p>
    <w:p w14:paraId="2782AD07" w14:textId="77777777" w:rsidR="00596DC8" w:rsidRPr="00533707" w:rsidRDefault="00596DC8" w:rsidP="00533707">
      <w:pPr>
        <w:pStyle w:val="NormalWeb"/>
        <w:numPr>
          <w:ilvl w:val="0"/>
          <w:numId w:val="2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Para enviarle publicidad personalizada y para fines mercadológicos, estadísticos y de prospección comercial.</w:t>
      </w:r>
    </w:p>
    <w:p w14:paraId="5B34BA23" w14:textId="77777777" w:rsidR="00596DC8" w:rsidRPr="00533707" w:rsidRDefault="00596DC8" w:rsidP="00596DC8">
      <w:pPr>
        <w:pStyle w:val="NormalWeb"/>
        <w:spacing w:line="300" w:lineRule="atLeast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En virtud de este aviso de privacidad, el </w:t>
      </w:r>
      <w:r w:rsidR="003D5A9A" w:rsidRPr="00533707">
        <w:rPr>
          <w:rFonts w:ascii="Arial" w:hAnsi="Arial" w:cs="Arial"/>
          <w:sz w:val="20"/>
          <w:szCs w:val="20"/>
          <w:lang w:val="es-MX"/>
        </w:rPr>
        <w:t>TITULAR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acepta la transferencia de sus datos, en el entendido que:</w:t>
      </w:r>
    </w:p>
    <w:p w14:paraId="10D5AD54" w14:textId="5ED05833" w:rsidR="00596DC8" w:rsidRPr="00533707" w:rsidRDefault="005176E4" w:rsidP="007930D7">
      <w:pPr>
        <w:pStyle w:val="NormalWeb"/>
        <w:numPr>
          <w:ilvl w:val="1"/>
          <w:numId w:val="3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LINSA</w:t>
      </w:r>
      <w:r w:rsidR="00596DC8" w:rsidRPr="00533707">
        <w:rPr>
          <w:rFonts w:ascii="Arial" w:hAnsi="Arial" w:cs="Arial"/>
          <w:sz w:val="20"/>
          <w:szCs w:val="20"/>
          <w:lang w:val="es-MX"/>
        </w:rPr>
        <w:t xml:space="preserve"> </w:t>
      </w:r>
      <w:r w:rsidR="00FF2444" w:rsidRPr="00533707">
        <w:rPr>
          <w:rFonts w:ascii="Arial" w:hAnsi="Arial" w:cs="Arial"/>
          <w:sz w:val="20"/>
          <w:szCs w:val="20"/>
          <w:lang w:val="es-MX"/>
        </w:rPr>
        <w:t>podrá transferir</w:t>
      </w:r>
      <w:r w:rsidR="00596DC8" w:rsidRPr="00533707">
        <w:rPr>
          <w:rFonts w:ascii="Arial" w:hAnsi="Arial" w:cs="Arial"/>
          <w:sz w:val="20"/>
          <w:szCs w:val="20"/>
          <w:lang w:val="es-MX"/>
        </w:rPr>
        <w:t xml:space="preserve"> los datos personales a terceros nacionales o extranjeros, </w:t>
      </w:r>
      <w:r w:rsidR="003D5A9A" w:rsidRPr="00533707">
        <w:rPr>
          <w:rFonts w:ascii="Arial" w:hAnsi="Arial" w:cs="Arial"/>
          <w:sz w:val="20"/>
          <w:szCs w:val="20"/>
          <w:lang w:val="es-MX"/>
        </w:rPr>
        <w:t xml:space="preserve">siempre y cuando correspondan al mismo </w:t>
      </w:r>
      <w:r>
        <w:rPr>
          <w:rFonts w:ascii="Arial" w:hAnsi="Arial" w:cs="Arial"/>
          <w:sz w:val="20"/>
          <w:szCs w:val="20"/>
          <w:lang w:val="es-MX"/>
        </w:rPr>
        <w:t>LINSA</w:t>
      </w:r>
      <w:r w:rsidR="00596DC8" w:rsidRPr="00533707">
        <w:rPr>
          <w:rFonts w:ascii="Arial" w:hAnsi="Arial" w:cs="Arial"/>
          <w:sz w:val="20"/>
          <w:szCs w:val="20"/>
          <w:lang w:val="es-MX"/>
        </w:rPr>
        <w:t xml:space="preserve">, a quienes comunicará este aviso de privacidad </w:t>
      </w:r>
      <w:r w:rsidR="00533707" w:rsidRPr="00533707">
        <w:rPr>
          <w:rFonts w:ascii="Arial" w:hAnsi="Arial" w:cs="Arial"/>
          <w:sz w:val="20"/>
          <w:szCs w:val="20"/>
          <w:lang w:val="es-MX"/>
        </w:rPr>
        <w:t xml:space="preserve">y las finalidades a las que el TITULAR </w:t>
      </w:r>
      <w:r w:rsidR="00596DC8" w:rsidRPr="00533707">
        <w:rPr>
          <w:rFonts w:ascii="Arial" w:hAnsi="Arial" w:cs="Arial"/>
          <w:sz w:val="20"/>
          <w:szCs w:val="20"/>
          <w:lang w:val="es-MX"/>
        </w:rPr>
        <w:t>sujetó su tratamiento; y</w:t>
      </w:r>
    </w:p>
    <w:p w14:paraId="70673678" w14:textId="77777777" w:rsidR="00596DC8" w:rsidRPr="00533707" w:rsidRDefault="003D5A9A" w:rsidP="007930D7">
      <w:pPr>
        <w:pStyle w:val="NormalWeb"/>
        <w:numPr>
          <w:ilvl w:val="1"/>
          <w:numId w:val="3"/>
        </w:numPr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En caso de aplicar, e</w:t>
      </w:r>
      <w:r w:rsidR="00596DC8" w:rsidRPr="00533707">
        <w:rPr>
          <w:rFonts w:ascii="Arial" w:hAnsi="Arial" w:cs="Arial"/>
          <w:sz w:val="20"/>
          <w:szCs w:val="20"/>
          <w:lang w:val="es-MX"/>
        </w:rPr>
        <w:t>l tercero receptor, asumirá las mismas obligaciones que correspondan al responsable que transfirió los datos, por lo que el tratamiento de los datos se hará conforme a lo convenido en este aviso de privacidad.</w:t>
      </w:r>
    </w:p>
    <w:p w14:paraId="42A19A52" w14:textId="77777777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Las transferencias nacionales o internacionales de datos podrán llevarse a cabo sin el consentimiento del</w:t>
      </w:r>
      <w:r w:rsidR="00533707" w:rsidRPr="00533707">
        <w:rPr>
          <w:rFonts w:ascii="Arial" w:hAnsi="Arial" w:cs="Arial"/>
          <w:sz w:val="20"/>
          <w:szCs w:val="20"/>
          <w:lang w:val="es-MX"/>
        </w:rPr>
        <w:t xml:space="preserve"> TITULAR</w:t>
      </w:r>
      <w:r w:rsidRPr="00533707">
        <w:rPr>
          <w:rFonts w:ascii="Arial" w:hAnsi="Arial" w:cs="Arial"/>
          <w:sz w:val="20"/>
          <w:szCs w:val="20"/>
          <w:lang w:val="es-MX"/>
        </w:rPr>
        <w:t>, entre otros casos, siempre que la transferencia:</w:t>
      </w:r>
    </w:p>
    <w:p w14:paraId="4CAA1806" w14:textId="0334ABF5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(i)            Sea efectuada a sociedades controladoras, subsidiarias o afiliadas, o a una sociedad matriz o a cualquier sociedad </w:t>
      </w:r>
      <w:proofErr w:type="gramStart"/>
      <w:r w:rsidRPr="00533707">
        <w:rPr>
          <w:rFonts w:ascii="Arial" w:hAnsi="Arial" w:cs="Arial"/>
          <w:sz w:val="20"/>
          <w:szCs w:val="20"/>
          <w:lang w:val="es-MX"/>
        </w:rPr>
        <w:t>del mismo</w:t>
      </w:r>
      <w:proofErr w:type="gramEnd"/>
      <w:r w:rsidR="007930D7">
        <w:rPr>
          <w:rFonts w:ascii="Arial" w:hAnsi="Arial" w:cs="Arial"/>
          <w:sz w:val="20"/>
          <w:szCs w:val="20"/>
          <w:lang w:val="es-MX"/>
        </w:rPr>
        <w:t xml:space="preserve">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del responsable que opere bajo los mismos procesos y políticas internas;</w:t>
      </w:r>
    </w:p>
    <w:p w14:paraId="34688F06" w14:textId="77777777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(</w:t>
      </w:r>
      <w:proofErr w:type="spellStart"/>
      <w:r w:rsidRPr="00533707">
        <w:rPr>
          <w:rFonts w:ascii="Arial" w:hAnsi="Arial" w:cs="Arial"/>
          <w:sz w:val="20"/>
          <w:szCs w:val="20"/>
          <w:lang w:val="es-MX"/>
        </w:rPr>
        <w:t>ii</w:t>
      </w:r>
      <w:proofErr w:type="spellEnd"/>
      <w:r w:rsidRPr="00533707">
        <w:rPr>
          <w:rFonts w:ascii="Arial" w:hAnsi="Arial" w:cs="Arial"/>
          <w:sz w:val="20"/>
          <w:szCs w:val="20"/>
          <w:lang w:val="es-MX"/>
        </w:rPr>
        <w:t xml:space="preserve">)           Sea necesaria por virtud de un contrato celebrado o por celebrar en interés del </w:t>
      </w:r>
      <w:r w:rsidR="003D5A9A" w:rsidRPr="00533707">
        <w:rPr>
          <w:rFonts w:ascii="Arial" w:hAnsi="Arial" w:cs="Arial"/>
          <w:sz w:val="20"/>
          <w:szCs w:val="20"/>
          <w:lang w:val="es-MX"/>
        </w:rPr>
        <w:t>TITULAR</w:t>
      </w:r>
      <w:r w:rsidRPr="00533707">
        <w:rPr>
          <w:rFonts w:ascii="Arial" w:hAnsi="Arial" w:cs="Arial"/>
          <w:sz w:val="20"/>
          <w:szCs w:val="20"/>
          <w:lang w:val="es-MX"/>
        </w:rPr>
        <w:t>, por el responsable y un tercero; y</w:t>
      </w:r>
    </w:p>
    <w:p w14:paraId="2A43A1C9" w14:textId="77777777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(</w:t>
      </w:r>
      <w:proofErr w:type="spellStart"/>
      <w:r w:rsidRPr="00533707">
        <w:rPr>
          <w:rFonts w:ascii="Arial" w:hAnsi="Arial" w:cs="Arial"/>
          <w:sz w:val="20"/>
          <w:szCs w:val="20"/>
          <w:lang w:val="es-MX"/>
        </w:rPr>
        <w:t>iii</w:t>
      </w:r>
      <w:proofErr w:type="spellEnd"/>
      <w:r w:rsidRPr="00533707">
        <w:rPr>
          <w:rFonts w:ascii="Arial" w:hAnsi="Arial" w:cs="Arial"/>
          <w:sz w:val="20"/>
          <w:szCs w:val="20"/>
          <w:lang w:val="es-MX"/>
        </w:rPr>
        <w:t xml:space="preserve">)          Sea precisa para el mantenimiento o cumplimiento de una relación jurídica entre el de que se trate responsable y el </w:t>
      </w:r>
      <w:r w:rsidR="003D5A9A" w:rsidRPr="00533707">
        <w:rPr>
          <w:rFonts w:ascii="Arial" w:hAnsi="Arial" w:cs="Arial"/>
          <w:sz w:val="20"/>
          <w:szCs w:val="20"/>
          <w:lang w:val="es-MX"/>
        </w:rPr>
        <w:t>TITULAR.</w:t>
      </w:r>
    </w:p>
    <w:p w14:paraId="7FA2763B" w14:textId="4FD87235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(</w:t>
      </w:r>
      <w:proofErr w:type="spellStart"/>
      <w:r w:rsidRPr="00533707">
        <w:rPr>
          <w:rFonts w:ascii="Arial" w:hAnsi="Arial" w:cs="Arial"/>
          <w:sz w:val="20"/>
          <w:szCs w:val="20"/>
          <w:lang w:val="es-MX"/>
        </w:rPr>
        <w:t>iv</w:t>
      </w:r>
      <w:proofErr w:type="spellEnd"/>
      <w:r w:rsidRPr="00533707">
        <w:rPr>
          <w:rFonts w:ascii="Arial" w:hAnsi="Arial" w:cs="Arial"/>
          <w:sz w:val="20"/>
          <w:szCs w:val="20"/>
          <w:lang w:val="es-MX"/>
        </w:rPr>
        <w:t xml:space="preserve">)          Sea necesaria en la medida en que dicha revelación sea necesaria para la posible consecución </w:t>
      </w:r>
      <w:r w:rsidR="00FF2444" w:rsidRPr="00533707">
        <w:rPr>
          <w:rFonts w:ascii="Arial" w:hAnsi="Arial" w:cs="Arial"/>
          <w:sz w:val="20"/>
          <w:szCs w:val="20"/>
          <w:lang w:val="es-MX"/>
        </w:rPr>
        <w:t xml:space="preserve">de la relación comercial celebrada </w:t>
      </w:r>
      <w:r w:rsidR="00B264C6" w:rsidRPr="00533707">
        <w:rPr>
          <w:rFonts w:ascii="Arial" w:hAnsi="Arial" w:cs="Arial"/>
          <w:sz w:val="20"/>
          <w:szCs w:val="20"/>
          <w:lang w:val="es-MX"/>
        </w:rPr>
        <w:t xml:space="preserve">entre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B264C6" w:rsidRPr="00533707">
        <w:rPr>
          <w:rFonts w:ascii="Arial" w:hAnsi="Arial" w:cs="Arial"/>
          <w:sz w:val="20"/>
          <w:szCs w:val="20"/>
          <w:lang w:val="es-MX"/>
        </w:rPr>
        <w:t xml:space="preserve"> y</w:t>
      </w:r>
      <w:r w:rsidR="00FF2444" w:rsidRPr="00533707">
        <w:rPr>
          <w:rFonts w:ascii="Arial" w:hAnsi="Arial" w:cs="Arial"/>
          <w:sz w:val="20"/>
          <w:szCs w:val="20"/>
          <w:lang w:val="es-MX"/>
        </w:rPr>
        <w:t xml:space="preserve"> el </w:t>
      </w:r>
      <w:r w:rsidR="00533707" w:rsidRPr="00533707">
        <w:rPr>
          <w:rFonts w:ascii="Arial" w:hAnsi="Arial" w:cs="Arial"/>
          <w:sz w:val="20"/>
          <w:szCs w:val="20"/>
          <w:lang w:val="es-MX"/>
        </w:rPr>
        <w:t>TITULAR.</w:t>
      </w:r>
    </w:p>
    <w:p w14:paraId="169EA9F3" w14:textId="762E84B5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Si </w:t>
      </w:r>
      <w:r w:rsidR="007930D7">
        <w:rPr>
          <w:rFonts w:ascii="Arial" w:hAnsi="Arial" w:cs="Arial"/>
          <w:sz w:val="20"/>
          <w:szCs w:val="20"/>
          <w:lang w:val="es-MX"/>
        </w:rPr>
        <w:t>el TITULAR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no manifiesta su oposición para que sus datos personales sean transferidos, se entenderá que ha otorgado su consentimiento para ello, así mismo acepta que está de </w:t>
      </w:r>
      <w:r w:rsidR="00FF2444" w:rsidRPr="00533707">
        <w:rPr>
          <w:rFonts w:ascii="Arial" w:hAnsi="Arial" w:cs="Arial"/>
          <w:sz w:val="20"/>
          <w:szCs w:val="20"/>
          <w:lang w:val="es-MX"/>
        </w:rPr>
        <w:t>acuerdo en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que la información proporcionada y que pueda ser tratada como confidencial podrá ser destruida conforme a la ley y a las políticas de destrucción de información de</w:t>
      </w:r>
      <w:r w:rsidR="004A2363">
        <w:rPr>
          <w:rFonts w:ascii="Arial" w:hAnsi="Arial" w:cs="Arial"/>
          <w:sz w:val="20"/>
          <w:szCs w:val="20"/>
          <w:lang w:val="es-MX"/>
        </w:rPr>
        <w:t xml:space="preserve">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FF2444" w:rsidRPr="00533707">
        <w:rPr>
          <w:rFonts w:ascii="Arial" w:hAnsi="Arial" w:cs="Arial"/>
          <w:sz w:val="20"/>
          <w:szCs w:val="20"/>
          <w:lang w:val="es-MX"/>
        </w:rPr>
        <w:t>.</w:t>
      </w:r>
    </w:p>
    <w:p w14:paraId="5FEA9423" w14:textId="77777777" w:rsidR="00596DC8" w:rsidRPr="00533707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>En materia de protección de sus datos personales, usted podrá ejercer en todo momento sus derechos denominad</w:t>
      </w:r>
      <w:r w:rsidR="007930D7">
        <w:rPr>
          <w:rFonts w:ascii="Arial" w:hAnsi="Arial" w:cs="Arial"/>
          <w:sz w:val="20"/>
          <w:szCs w:val="20"/>
          <w:lang w:val="es-MX"/>
        </w:rPr>
        <w:t xml:space="preserve">os ARCO, </w:t>
      </w:r>
      <w:r w:rsidR="00FF2444" w:rsidRPr="00533707">
        <w:rPr>
          <w:rFonts w:ascii="Arial" w:hAnsi="Arial" w:cs="Arial"/>
          <w:sz w:val="20"/>
          <w:szCs w:val="20"/>
          <w:lang w:val="es-MX"/>
        </w:rPr>
        <w:t>Acceso, Rectificación,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Cancelación</w:t>
      </w:r>
      <w:r w:rsidR="00FF2444" w:rsidRPr="00533707">
        <w:rPr>
          <w:rFonts w:ascii="Arial" w:hAnsi="Arial" w:cs="Arial"/>
          <w:sz w:val="20"/>
          <w:szCs w:val="20"/>
          <w:lang w:val="es-MX"/>
        </w:rPr>
        <w:t xml:space="preserve"> y </w:t>
      </w:r>
      <w:r w:rsidR="00B264C6" w:rsidRPr="00533707">
        <w:rPr>
          <w:rFonts w:ascii="Arial" w:hAnsi="Arial" w:cs="Arial"/>
          <w:sz w:val="20"/>
          <w:szCs w:val="20"/>
          <w:lang w:val="es-MX"/>
        </w:rPr>
        <w:t>Oposición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de sus datos personales, a Oponerse al tratamiento de los mismos o a revocar el consentimiento que para dicho fin nos haya otorgado.</w:t>
      </w:r>
    </w:p>
    <w:p w14:paraId="4541D9C8" w14:textId="3111BB6B" w:rsidR="003D5A9A" w:rsidRPr="002639D1" w:rsidRDefault="00596DC8" w:rsidP="007930D7">
      <w:pPr>
        <w:pStyle w:val="NormalWeb"/>
        <w:spacing w:line="300" w:lineRule="atLeast"/>
        <w:jc w:val="both"/>
        <w:rPr>
          <w:rFonts w:ascii="Arial" w:hAnsi="Arial" w:cs="Arial"/>
          <w:sz w:val="20"/>
          <w:szCs w:val="20"/>
          <w:lang w:val="es-MX"/>
        </w:rPr>
      </w:pPr>
      <w:r w:rsidRPr="002639D1">
        <w:rPr>
          <w:rFonts w:ascii="Arial" w:hAnsi="Arial" w:cs="Arial"/>
          <w:sz w:val="20"/>
          <w:szCs w:val="20"/>
          <w:lang w:val="es-MX"/>
        </w:rPr>
        <w:t>Para ello, es necesario que envíe la solicitud e</w:t>
      </w:r>
      <w:r w:rsidR="00B264C6" w:rsidRPr="002639D1">
        <w:rPr>
          <w:rFonts w:ascii="Arial" w:hAnsi="Arial" w:cs="Arial"/>
          <w:sz w:val="20"/>
          <w:szCs w:val="20"/>
          <w:lang w:val="es-MX"/>
        </w:rPr>
        <w:t xml:space="preserve">n los términos que marca la </w:t>
      </w:r>
      <w:r w:rsidR="00CD55C8" w:rsidRPr="002639D1">
        <w:rPr>
          <w:rFonts w:ascii="Arial" w:hAnsi="Arial" w:cs="Arial"/>
          <w:sz w:val="20"/>
          <w:szCs w:val="20"/>
          <w:lang w:val="es-MX"/>
        </w:rPr>
        <w:t xml:space="preserve">“LFPDPPP” </w:t>
      </w:r>
      <w:r w:rsidR="00B264C6" w:rsidRPr="002639D1">
        <w:rPr>
          <w:rFonts w:ascii="Arial" w:hAnsi="Arial" w:cs="Arial"/>
          <w:sz w:val="20"/>
          <w:szCs w:val="20"/>
          <w:lang w:val="es-MX"/>
        </w:rPr>
        <w:t xml:space="preserve">en su </w:t>
      </w:r>
      <w:r w:rsidR="00CD55C8" w:rsidRPr="002639D1">
        <w:rPr>
          <w:rFonts w:ascii="Arial" w:hAnsi="Arial" w:cs="Arial"/>
          <w:sz w:val="20"/>
          <w:szCs w:val="20"/>
          <w:lang w:val="es-MX"/>
        </w:rPr>
        <w:t>Artículo</w:t>
      </w:r>
      <w:r w:rsidRPr="002639D1">
        <w:rPr>
          <w:rFonts w:ascii="Arial" w:hAnsi="Arial" w:cs="Arial"/>
          <w:sz w:val="20"/>
          <w:szCs w:val="20"/>
          <w:lang w:val="es-MX"/>
        </w:rPr>
        <w:t xml:space="preserve"> 29 al </w:t>
      </w:r>
      <w:proofErr w:type="gramStart"/>
      <w:r w:rsidRPr="002639D1">
        <w:rPr>
          <w:rFonts w:ascii="Arial" w:hAnsi="Arial" w:cs="Arial"/>
          <w:sz w:val="20"/>
          <w:szCs w:val="20"/>
          <w:lang w:val="es-MX"/>
        </w:rPr>
        <w:t>Jefe</w:t>
      </w:r>
      <w:proofErr w:type="gramEnd"/>
      <w:r w:rsidR="00B264C6" w:rsidRPr="002639D1">
        <w:rPr>
          <w:rFonts w:ascii="Arial" w:hAnsi="Arial" w:cs="Arial"/>
          <w:sz w:val="20"/>
          <w:szCs w:val="20"/>
          <w:lang w:val="es-MX"/>
        </w:rPr>
        <w:t xml:space="preserve"> o encargado</w:t>
      </w:r>
      <w:r w:rsidRPr="002639D1">
        <w:rPr>
          <w:rFonts w:ascii="Arial" w:hAnsi="Arial" w:cs="Arial"/>
          <w:sz w:val="20"/>
          <w:szCs w:val="20"/>
          <w:lang w:val="es-MX"/>
        </w:rPr>
        <w:t xml:space="preserve"> de protección de datos, responsable de nuestro Departamento de Protección de Datos Personales, ubicado </w:t>
      </w:r>
      <w:r w:rsidR="005176E4" w:rsidRPr="005176E4">
        <w:rPr>
          <w:rFonts w:ascii="Arial" w:hAnsi="Arial" w:cs="Arial"/>
          <w:sz w:val="20"/>
          <w:szCs w:val="20"/>
          <w:lang w:val="es-MX"/>
        </w:rPr>
        <w:t>Prolongación 16 de septiembre No. 5921 Interior 5, Col. el Cerrito, Puebla, CP. 72440</w:t>
      </w:r>
      <w:r w:rsidRPr="002639D1">
        <w:rPr>
          <w:rFonts w:ascii="Arial" w:hAnsi="Arial" w:cs="Arial"/>
          <w:sz w:val="20"/>
          <w:szCs w:val="20"/>
          <w:lang w:val="es-MX"/>
        </w:rPr>
        <w:t xml:space="preserve">, o bien, se comunique al teléfono </w:t>
      </w:r>
      <w:r w:rsidR="00B264C6" w:rsidRPr="005176E4">
        <w:rPr>
          <w:rFonts w:ascii="Arial" w:hAnsi="Arial" w:cs="Arial"/>
          <w:sz w:val="20"/>
          <w:szCs w:val="20"/>
          <w:highlight w:val="yellow"/>
          <w:lang w:val="es-MX"/>
        </w:rPr>
        <w:t>(</w:t>
      </w:r>
      <w:r w:rsidR="002639D1" w:rsidRPr="005176E4">
        <w:rPr>
          <w:rFonts w:ascii="Arial" w:hAnsi="Arial" w:cs="Arial"/>
          <w:sz w:val="20"/>
          <w:szCs w:val="20"/>
          <w:highlight w:val="yellow"/>
          <w:lang w:val="es-MX"/>
        </w:rPr>
        <w:t>222</w:t>
      </w:r>
      <w:r w:rsidR="00B264C6" w:rsidRPr="005176E4">
        <w:rPr>
          <w:rFonts w:ascii="Arial" w:hAnsi="Arial" w:cs="Arial"/>
          <w:sz w:val="20"/>
          <w:szCs w:val="20"/>
          <w:highlight w:val="yellow"/>
          <w:lang w:val="es-MX"/>
        </w:rPr>
        <w:t>)</w:t>
      </w:r>
      <w:r w:rsidR="002639D1" w:rsidRPr="005176E4">
        <w:rPr>
          <w:rFonts w:ascii="Arial" w:hAnsi="Arial" w:cs="Arial"/>
          <w:sz w:val="20"/>
          <w:szCs w:val="20"/>
          <w:highlight w:val="yellow"/>
          <w:lang w:val="es-MX"/>
        </w:rPr>
        <w:t xml:space="preserve"> 290 0708</w:t>
      </w:r>
      <w:r w:rsidR="00B264C6" w:rsidRPr="002639D1">
        <w:rPr>
          <w:rFonts w:ascii="Arial" w:hAnsi="Arial" w:cs="Arial"/>
          <w:sz w:val="20"/>
          <w:szCs w:val="20"/>
          <w:lang w:val="es-MX"/>
        </w:rPr>
        <w:t xml:space="preserve"> </w:t>
      </w:r>
      <w:r w:rsidRPr="002639D1">
        <w:rPr>
          <w:rFonts w:ascii="Arial" w:hAnsi="Arial" w:cs="Arial"/>
          <w:sz w:val="20"/>
          <w:szCs w:val="20"/>
          <w:lang w:val="es-MX"/>
        </w:rPr>
        <w:t>o vía correo electrónico a</w:t>
      </w:r>
      <w:r w:rsidR="004A2363">
        <w:rPr>
          <w:rFonts w:ascii="Arial" w:hAnsi="Arial" w:cs="Arial"/>
          <w:sz w:val="20"/>
          <w:szCs w:val="20"/>
          <w:lang w:val="es-MX"/>
        </w:rPr>
        <w:t xml:space="preserve"> </w:t>
      </w:r>
      <w:r w:rsidR="005176E4">
        <w:rPr>
          <w:rFonts w:ascii="Arial" w:hAnsi="Arial" w:cs="Arial"/>
          <w:sz w:val="20"/>
          <w:szCs w:val="20"/>
          <w:highlight w:val="yellow"/>
          <w:lang w:val="es-MX"/>
        </w:rPr>
        <w:t>hello@linsa.com.mx</w:t>
      </w:r>
      <w:r w:rsidRPr="002639D1">
        <w:rPr>
          <w:rFonts w:ascii="Arial" w:hAnsi="Arial" w:cs="Arial"/>
          <w:sz w:val="20"/>
          <w:szCs w:val="20"/>
          <w:lang w:val="es-MX"/>
        </w:rPr>
        <w:t xml:space="preserve"> el cual solicitamos confirme vía telefónica para g</w:t>
      </w:r>
      <w:r w:rsidR="003D5A9A" w:rsidRPr="002639D1">
        <w:rPr>
          <w:rFonts w:ascii="Arial" w:hAnsi="Arial" w:cs="Arial"/>
          <w:sz w:val="20"/>
          <w:szCs w:val="20"/>
          <w:lang w:val="es-MX"/>
        </w:rPr>
        <w:t xml:space="preserve">arantizar su correcta recepción, acompañada de la siguiente información y documentación: </w:t>
      </w:r>
    </w:p>
    <w:p w14:paraId="0A4CAA0C" w14:textId="77777777" w:rsidR="003D5A9A" w:rsidRPr="00533707" w:rsidRDefault="003D5A9A" w:rsidP="003D5A9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lastRenderedPageBreak/>
        <w:t xml:space="preserve">Su nombre, domicilio y correo electrónico para poder comunicarle la respuesta a la Solicitud ARCO; </w:t>
      </w:r>
    </w:p>
    <w:p w14:paraId="3A24406A" w14:textId="77777777" w:rsidR="003D5A9A" w:rsidRPr="00533707" w:rsidRDefault="003D5A9A" w:rsidP="003D5A9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Los documentos que acrediten su identidad (copia de IFE, pasaporte o cualquier otra identificación oficial) o en su caso, los documentos que acrediten su representación legal; </w:t>
      </w:r>
    </w:p>
    <w:p w14:paraId="1BC7E2E0" w14:textId="77777777" w:rsidR="003D5A9A" w:rsidRPr="00533707" w:rsidRDefault="003D5A9A" w:rsidP="003D5A9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Una descripción clara y precisa de los datos personales respecto de los cuales busca ejercer alguno de los Derechos ARCO; </w:t>
      </w:r>
    </w:p>
    <w:p w14:paraId="5E575FF9" w14:textId="77777777" w:rsidR="00533707" w:rsidRPr="00533707" w:rsidRDefault="003D5A9A" w:rsidP="001D235F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Cualquier documento o información que facilite la localización de sus datos personales; </w:t>
      </w:r>
    </w:p>
    <w:p w14:paraId="5909C0ED" w14:textId="77777777" w:rsidR="00533707" w:rsidRPr="00533707" w:rsidRDefault="003D5A9A" w:rsidP="003D5A9A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En caso de solicitar una rectificación de datos, deberá de indicar también, las modificaciones a realizarse y aportar la documentación que sustente su petición, y; </w:t>
      </w:r>
    </w:p>
    <w:p w14:paraId="663B2C65" w14:textId="4CA2A2CA" w:rsidR="003D5A9A" w:rsidRPr="00533707" w:rsidRDefault="003D5A9A" w:rsidP="00533707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La indicación del lugar donde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Pr="00533707">
        <w:rPr>
          <w:rFonts w:ascii="Arial" w:hAnsi="Arial" w:cs="Arial"/>
          <w:sz w:val="20"/>
          <w:szCs w:val="20"/>
          <w:lang w:val="es-MX"/>
        </w:rPr>
        <w:t xml:space="preserve"> podrá revisar los originales de la documentación que acompañe. </w:t>
      </w:r>
    </w:p>
    <w:p w14:paraId="072318E7" w14:textId="0A52546C" w:rsidR="00533707" w:rsidRPr="00533707" w:rsidRDefault="00596DC8" w:rsidP="005337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BD16B8">
        <w:rPr>
          <w:rFonts w:ascii="Arial" w:hAnsi="Arial" w:cs="Arial"/>
          <w:sz w:val="20"/>
          <w:szCs w:val="20"/>
          <w:lang w:val="es-MX"/>
        </w:rPr>
        <w:t xml:space="preserve">Cualquier modificación a este aviso de privacidad podrá consultarla en </w:t>
      </w:r>
      <w:r w:rsidR="00BD16B8" w:rsidRPr="004A2363">
        <w:rPr>
          <w:rFonts w:ascii="Arial" w:hAnsi="Arial" w:cs="Arial"/>
          <w:sz w:val="20"/>
          <w:szCs w:val="20"/>
          <w:highlight w:val="yellow"/>
          <w:lang w:val="es-MX"/>
        </w:rPr>
        <w:t>www.</w:t>
      </w:r>
      <w:r w:rsidR="004A2363" w:rsidRPr="004A2363">
        <w:rPr>
          <w:rFonts w:ascii="Arial" w:hAnsi="Arial" w:cs="Arial"/>
          <w:sz w:val="20"/>
          <w:szCs w:val="20"/>
          <w:highlight w:val="yellow"/>
          <w:lang w:val="es-MX"/>
        </w:rPr>
        <w:t>xxx</w:t>
      </w:r>
      <w:r w:rsidR="00BD16B8" w:rsidRPr="004A2363">
        <w:rPr>
          <w:rFonts w:ascii="Arial" w:hAnsi="Arial" w:cs="Arial"/>
          <w:sz w:val="20"/>
          <w:szCs w:val="20"/>
          <w:highlight w:val="yellow"/>
          <w:lang w:val="es-MX"/>
        </w:rPr>
        <w:t>.com.mx</w:t>
      </w:r>
      <w:r w:rsidR="00BD16B8" w:rsidRPr="00BD16B8">
        <w:rPr>
          <w:rFonts w:ascii="Arial" w:hAnsi="Arial" w:cs="Arial"/>
          <w:sz w:val="20"/>
          <w:szCs w:val="20"/>
          <w:lang w:val="es-MX"/>
        </w:rPr>
        <w:t>.</w:t>
      </w:r>
      <w:r w:rsidR="00533707" w:rsidRPr="00BD16B8">
        <w:rPr>
          <w:rFonts w:ascii="Arial" w:hAnsi="Arial" w:cs="Arial"/>
          <w:sz w:val="20"/>
          <w:szCs w:val="20"/>
          <w:lang w:val="es-MX"/>
        </w:rPr>
        <w:t xml:space="preserve"> En el entendido que e</w:t>
      </w:r>
      <w:r w:rsidR="007930D7" w:rsidRPr="00BD16B8">
        <w:rPr>
          <w:rFonts w:ascii="Arial" w:hAnsi="Arial" w:cs="Arial"/>
          <w:sz w:val="20"/>
          <w:szCs w:val="20"/>
          <w:lang w:val="es-MX"/>
        </w:rPr>
        <w:t>l presente Aviso de P</w:t>
      </w:r>
      <w:r w:rsidR="00533707" w:rsidRPr="00BD16B8">
        <w:rPr>
          <w:rFonts w:ascii="Arial" w:hAnsi="Arial" w:cs="Arial"/>
          <w:sz w:val="20"/>
          <w:szCs w:val="20"/>
          <w:lang w:val="es-MX"/>
        </w:rPr>
        <w:t xml:space="preserve">rivacidad puede sufrir modificaciones, cambios y actualizaciones derivadas a los requerimientos legales; de las propias necesidades por los productos o servicios que ofrece </w:t>
      </w:r>
      <w:r w:rsidR="005176E4">
        <w:rPr>
          <w:rFonts w:ascii="Arial" w:hAnsi="Arial" w:cs="Arial"/>
          <w:sz w:val="20"/>
          <w:szCs w:val="20"/>
          <w:lang w:val="es-MX"/>
        </w:rPr>
        <w:t>LINSA</w:t>
      </w:r>
      <w:r w:rsidR="00533707" w:rsidRPr="00BD16B8">
        <w:rPr>
          <w:rFonts w:ascii="Arial" w:hAnsi="Arial" w:cs="Arial"/>
          <w:sz w:val="20"/>
          <w:szCs w:val="20"/>
          <w:lang w:val="es-MX"/>
        </w:rPr>
        <w:t>; de las prácticas de privacidad; de cambios en el modelo de negocio, o por otras causas.</w:t>
      </w:r>
      <w:r w:rsidR="00533707" w:rsidRPr="00533707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687F1335" w14:textId="5B2D5790" w:rsidR="00596DC8" w:rsidRPr="00533707" w:rsidRDefault="00596DC8" w:rsidP="0053370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533707">
        <w:rPr>
          <w:rFonts w:ascii="Arial" w:hAnsi="Arial" w:cs="Arial"/>
          <w:sz w:val="20"/>
          <w:szCs w:val="20"/>
          <w:lang w:val="es-MX"/>
        </w:rPr>
        <w:t xml:space="preserve">Fecha última de actualización: </w:t>
      </w:r>
      <w:proofErr w:type="gramStart"/>
      <w:r w:rsidR="004A2363">
        <w:rPr>
          <w:rFonts w:ascii="Arial" w:hAnsi="Arial" w:cs="Arial"/>
          <w:sz w:val="20"/>
          <w:szCs w:val="20"/>
          <w:lang w:val="es-MX"/>
        </w:rPr>
        <w:t>Diciembre</w:t>
      </w:r>
      <w:proofErr w:type="gramEnd"/>
      <w:r w:rsidR="00BD16B8">
        <w:rPr>
          <w:rFonts w:ascii="Arial" w:hAnsi="Arial" w:cs="Arial"/>
          <w:sz w:val="20"/>
          <w:szCs w:val="20"/>
          <w:lang w:val="es-MX"/>
        </w:rPr>
        <w:t xml:space="preserve"> </w:t>
      </w:r>
      <w:r w:rsidR="005176E4">
        <w:rPr>
          <w:rFonts w:ascii="Arial" w:hAnsi="Arial" w:cs="Arial"/>
          <w:sz w:val="20"/>
          <w:szCs w:val="20"/>
          <w:lang w:val="es-MX"/>
        </w:rPr>
        <w:t>2025</w:t>
      </w:r>
    </w:p>
    <w:p w14:paraId="6E10C86B" w14:textId="77777777" w:rsidR="00270A64" w:rsidRPr="00533707" w:rsidRDefault="00270A64" w:rsidP="00270A64">
      <w:pPr>
        <w:rPr>
          <w:rFonts w:ascii="Arial" w:hAnsi="Arial" w:cs="Arial"/>
          <w:sz w:val="20"/>
          <w:szCs w:val="20"/>
          <w:lang w:val="es-MX"/>
        </w:rPr>
      </w:pPr>
    </w:p>
    <w:sectPr w:rsidR="00270A64" w:rsidRPr="005337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3CA4"/>
    <w:multiLevelType w:val="hybridMultilevel"/>
    <w:tmpl w:val="455A11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B745E"/>
    <w:multiLevelType w:val="hybridMultilevel"/>
    <w:tmpl w:val="B75CF08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54EE"/>
    <w:multiLevelType w:val="hybridMultilevel"/>
    <w:tmpl w:val="62BAD0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C978866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3824"/>
    <w:multiLevelType w:val="hybridMultilevel"/>
    <w:tmpl w:val="F1CA6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7650">
    <w:abstractNumId w:val="0"/>
  </w:num>
  <w:num w:numId="2" w16cid:durableId="23019012">
    <w:abstractNumId w:val="2"/>
  </w:num>
  <w:num w:numId="3" w16cid:durableId="1710109738">
    <w:abstractNumId w:val="1"/>
  </w:num>
  <w:num w:numId="4" w16cid:durableId="49807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64"/>
    <w:rsid w:val="002639D1"/>
    <w:rsid w:val="00270A64"/>
    <w:rsid w:val="003D5A9A"/>
    <w:rsid w:val="00457248"/>
    <w:rsid w:val="004A2363"/>
    <w:rsid w:val="005176E4"/>
    <w:rsid w:val="00533707"/>
    <w:rsid w:val="00596DC8"/>
    <w:rsid w:val="006614C2"/>
    <w:rsid w:val="00762287"/>
    <w:rsid w:val="007930D7"/>
    <w:rsid w:val="008A6348"/>
    <w:rsid w:val="00991DF5"/>
    <w:rsid w:val="00B264C6"/>
    <w:rsid w:val="00BD16B8"/>
    <w:rsid w:val="00CD55C8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5D23"/>
  <w15:chartTrackingRefBased/>
  <w15:docId w15:val="{5AF449EC-C73D-40A0-A700-EDFC0380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270A64"/>
    <w:pPr>
      <w:spacing w:after="0" w:line="450" w:lineRule="atLeast"/>
      <w:outlineLvl w:val="0"/>
    </w:pPr>
    <w:rPr>
      <w:rFonts w:ascii="Noto Sans" w:eastAsia="Times New Roman" w:hAnsi="Noto Sans" w:cs="Times New Roman"/>
      <w:b/>
      <w:bCs/>
      <w:color w:val="2D3438"/>
      <w:kern w:val="36"/>
      <w:sz w:val="33"/>
      <w:szCs w:val="33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0A6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0A64"/>
    <w:rPr>
      <w:rFonts w:ascii="Noto Sans" w:eastAsia="Times New Roman" w:hAnsi="Noto Sans" w:cs="Times New Roman"/>
      <w:b/>
      <w:bCs/>
      <w:color w:val="2D3438"/>
      <w:kern w:val="36"/>
      <w:sz w:val="33"/>
      <w:szCs w:val="33"/>
      <w:lang w:eastAsia="es-MX"/>
    </w:rPr>
  </w:style>
  <w:style w:type="character" w:styleId="Textoennegrita">
    <w:name w:val="Strong"/>
    <w:basedOn w:val="Fuentedeprrafopredeter"/>
    <w:uiPriority w:val="22"/>
    <w:qFormat/>
    <w:rsid w:val="00270A64"/>
    <w:rPr>
      <w:b/>
      <w:bCs/>
    </w:rPr>
  </w:style>
  <w:style w:type="paragraph" w:styleId="NormalWeb">
    <w:name w:val="Normal (Web)"/>
    <w:basedOn w:val="Normal"/>
    <w:uiPriority w:val="99"/>
    <w:unhideWhenUsed/>
    <w:rsid w:val="00270A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D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9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Linsa_1</dc:creator>
  <cp:keywords/>
  <dc:description/>
  <cp:lastModifiedBy>Azucena Chaparro Ramos</cp:lastModifiedBy>
  <cp:revision>2</cp:revision>
  <dcterms:created xsi:type="dcterms:W3CDTF">2025-10-09T17:48:00Z</dcterms:created>
  <dcterms:modified xsi:type="dcterms:W3CDTF">2025-10-09T17:48:00Z</dcterms:modified>
</cp:coreProperties>
</file>